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4F5" w:rsidRPr="001464F5" w:rsidRDefault="00AC7BB7" w:rsidP="00AC7BB7">
      <w:pPr>
        <w:spacing w:after="0" w:line="256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9A1555">
        <w:rPr>
          <w:rFonts w:ascii="Times New Roman" w:hAnsi="Times New Roman" w:cs="Times New Roman"/>
          <w:b/>
          <w:sz w:val="16"/>
          <w:szCs w:val="16"/>
        </w:rPr>
        <w:t xml:space="preserve">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1464F5" w:rsidRPr="001464F5"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1464F5" w:rsidRPr="001464F5" w:rsidRDefault="00AC7BB7" w:rsidP="001464F5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</w:t>
      </w:r>
      <w:r w:rsidR="001464F5" w:rsidRPr="001464F5">
        <w:rPr>
          <w:rFonts w:ascii="Times New Roman" w:hAnsi="Times New Roman" w:cs="Times New Roman"/>
          <w:b/>
          <w:sz w:val="16"/>
          <w:szCs w:val="16"/>
        </w:rPr>
        <w:t>рищева М.А., учитель русского языка и литературы</w:t>
      </w:r>
    </w:p>
    <w:p w:rsidR="001464F5" w:rsidRPr="001464F5" w:rsidRDefault="00AC7BB7" w:rsidP="001464F5">
      <w:pPr>
        <w:spacing w:after="0" w:line="256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</w:t>
      </w:r>
      <w:r w:rsidR="001464F5" w:rsidRPr="001464F5"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>
        <w:rPr>
          <w:rFonts w:ascii="Times New Roman" w:hAnsi="Times New Roman" w:cs="Times New Roman"/>
          <w:b/>
          <w:sz w:val="16"/>
          <w:szCs w:val="16"/>
        </w:rPr>
        <w:t>, при поддержке ГНМЦНТО Управления образования</w:t>
      </w:r>
      <w:r w:rsidR="001464F5" w:rsidRPr="001464F5">
        <w:rPr>
          <w:rFonts w:ascii="Times New Roman" w:hAnsi="Times New Roman" w:cs="Times New Roman"/>
          <w:b/>
          <w:sz w:val="16"/>
          <w:szCs w:val="16"/>
        </w:rPr>
        <w:t xml:space="preserve"> г. Алматы</w:t>
      </w:r>
    </w:p>
    <w:p w:rsidR="001464F5" w:rsidRDefault="001464F5" w:rsidP="00864CD1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64CD1" w:rsidRPr="002B6349" w:rsidRDefault="00864CD1" w:rsidP="00864CD1">
      <w:pPr>
        <w:spacing w:after="0"/>
        <w:jc w:val="center"/>
        <w:rPr>
          <w:rFonts w:ascii="Times New Roman" w:hAnsi="Times New Roman" w:cs="Times New Roman"/>
          <w:b/>
        </w:rPr>
      </w:pPr>
      <w:r w:rsidRPr="002B6349">
        <w:rPr>
          <w:rFonts w:ascii="Times New Roman" w:hAnsi="Times New Roman" w:cs="Times New Roman"/>
          <w:b/>
        </w:rPr>
        <w:t xml:space="preserve">План самостоятельной работы учащегося </w:t>
      </w:r>
      <w:r>
        <w:rPr>
          <w:rFonts w:ascii="Times New Roman" w:hAnsi="Times New Roman" w:cs="Times New Roman"/>
          <w:b/>
        </w:rPr>
        <w:t>8</w:t>
      </w:r>
      <w:r w:rsidRPr="002B6349">
        <w:rPr>
          <w:rFonts w:ascii="Times New Roman" w:hAnsi="Times New Roman" w:cs="Times New Roman"/>
          <w:b/>
        </w:rPr>
        <w:t xml:space="preserve"> класса по русскому языку</w:t>
      </w:r>
    </w:p>
    <w:p w:rsidR="00864CD1" w:rsidRPr="002B6349" w:rsidRDefault="00864CD1" w:rsidP="00864CD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2B6349">
        <w:rPr>
          <w:rFonts w:ascii="Times New Roman" w:hAnsi="Times New Roman" w:cs="Times New Roman"/>
          <w:b/>
        </w:rPr>
        <w:t xml:space="preserve"> четверть</w:t>
      </w:r>
    </w:p>
    <w:p w:rsidR="00864CD1" w:rsidRPr="002B6349" w:rsidRDefault="00864CD1" w:rsidP="00864CD1">
      <w:pPr>
        <w:rPr>
          <w:rFonts w:ascii="Times New Roman" w:hAnsi="Times New Roman" w:cs="Times New Roman"/>
          <w:b/>
        </w:rPr>
      </w:pPr>
      <w:r w:rsidRPr="002B6349">
        <w:rPr>
          <w:rFonts w:ascii="Times New Roman" w:hAnsi="Times New Roman" w:cs="Times New Roman"/>
          <w:b/>
        </w:rPr>
        <w:t>Урок № 1</w:t>
      </w:r>
    </w:p>
    <w:p w:rsidR="00864CD1" w:rsidRPr="00864CD1" w:rsidRDefault="00864CD1" w:rsidP="00864CD1">
      <w:pPr>
        <w:jc w:val="both"/>
        <w:rPr>
          <w:rFonts w:ascii="Times New Roman" w:hAnsi="Times New Roman" w:cs="Times New Roman"/>
          <w:b/>
        </w:rPr>
      </w:pPr>
      <w:r w:rsidRPr="00864CD1">
        <w:rPr>
          <w:rFonts w:ascii="Times New Roman" w:hAnsi="Times New Roman" w:cs="Times New Roman"/>
          <w:b/>
        </w:rPr>
        <w:t xml:space="preserve">Тема урока: </w:t>
      </w:r>
      <w:r w:rsidRPr="00864CD1">
        <w:rPr>
          <w:rFonts w:ascii="Times New Roman" w:eastAsia="Calibri" w:hAnsi="Times New Roman" w:cs="Times New Roman"/>
          <w:b/>
        </w:rPr>
        <w:t>Семейные ценности. Публицистический стиль речи. Омонимичные самостоятельные части речи и предлоги.</w:t>
      </w:r>
    </w:p>
    <w:p w:rsidR="00864CD1" w:rsidRPr="002B6349" w:rsidRDefault="00864CD1" w:rsidP="00864CD1">
      <w:pPr>
        <w:rPr>
          <w:rFonts w:ascii="Times New Roman" w:hAnsi="Times New Roman" w:cs="Times New Roman"/>
        </w:rPr>
      </w:pPr>
      <w:r w:rsidRPr="002B6349">
        <w:rPr>
          <w:rFonts w:ascii="Times New Roman" w:hAnsi="Times New Roman" w:cs="Times New Roman"/>
          <w:b/>
        </w:rPr>
        <w:t>1.Цель урока:</w:t>
      </w:r>
      <w:r w:rsidRPr="002B6349"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познакомишься с понятием «публицистический стиль», а </w:t>
      </w:r>
      <w:r w:rsidR="007D7AE7">
        <w:rPr>
          <w:rFonts w:ascii="Times New Roman" w:hAnsi="Times New Roman" w:cs="Times New Roman"/>
          <w:color w:val="000000"/>
        </w:rPr>
        <w:t>также вспомнишь</w:t>
      </w:r>
      <w:r>
        <w:rPr>
          <w:rFonts w:ascii="Times New Roman" w:hAnsi="Times New Roman" w:cs="Times New Roman"/>
          <w:color w:val="000000"/>
        </w:rPr>
        <w:t>, что такое омонимичные части речи</w:t>
      </w:r>
      <w:r w:rsidR="007D7AE7">
        <w:rPr>
          <w:rFonts w:ascii="Times New Roman" w:hAnsi="Times New Roman" w:cs="Times New Roman"/>
          <w:color w:val="000000"/>
        </w:rPr>
        <w:t xml:space="preserve"> и предлоги</w:t>
      </w:r>
      <w:r>
        <w:rPr>
          <w:rFonts w:ascii="Times New Roman" w:hAnsi="Times New Roman" w:cs="Times New Roman"/>
          <w:color w:val="000000"/>
        </w:rPr>
        <w:t>.</w:t>
      </w:r>
    </w:p>
    <w:p w:rsidR="00864CD1" w:rsidRPr="002B6349" w:rsidRDefault="00864CD1" w:rsidP="00864CD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2B6349">
        <w:rPr>
          <w:b/>
          <w:color w:val="000000"/>
          <w:sz w:val="22"/>
          <w:szCs w:val="22"/>
        </w:rPr>
        <w:t>2.Тезисный конспект урока.</w:t>
      </w:r>
    </w:p>
    <w:p w:rsidR="00A408FC" w:rsidRPr="00A408FC" w:rsidRDefault="00A408FC" w:rsidP="00A40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A408FC">
        <w:rPr>
          <w:rFonts w:ascii="Times New Roman" w:eastAsia="Times New Roman" w:hAnsi="Times New Roman" w:cs="Times New Roman"/>
          <w:color w:val="000000"/>
          <w:lang w:eastAsia="ru-RU"/>
        </w:rPr>
        <w:t xml:space="preserve">Слово </w:t>
      </w:r>
      <w:r w:rsidRPr="00A408FC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публика</w:t>
      </w:r>
      <w:r w:rsidRPr="00A408FC">
        <w:rPr>
          <w:rFonts w:ascii="Times New Roman" w:eastAsia="Times New Roman" w:hAnsi="Times New Roman" w:cs="Times New Roman"/>
          <w:color w:val="000000"/>
          <w:lang w:eastAsia="ru-RU"/>
        </w:rPr>
        <w:t xml:space="preserve"> (значение: люди, народ) произошло от латинского слова </w:t>
      </w:r>
      <w:r w:rsidRPr="00A408FC">
        <w:rPr>
          <w:rFonts w:ascii="Times New Roman" w:eastAsia="Times New Roman" w:hAnsi="Times New Roman" w:cs="Times New Roman"/>
          <w:iCs/>
          <w:color w:val="000000"/>
          <w:lang w:eastAsia="ru-RU"/>
        </w:rPr>
        <w:t>общественный</w:t>
      </w:r>
      <w:r w:rsidRPr="00A408F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A408FC" w:rsidRPr="00A408FC" w:rsidRDefault="00A408FC" w:rsidP="00A40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A408F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Публицистика</w:t>
      </w:r>
      <w:r w:rsidRPr="00A408F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(от лат. </w:t>
      </w:r>
      <w:r w:rsidRPr="00A408FC">
        <w:rPr>
          <w:rFonts w:ascii="Times New Roman" w:eastAsia="Times New Roman" w:hAnsi="Times New Roman" w:cs="Times New Roman"/>
          <w:iCs/>
          <w:color w:val="000000"/>
          <w:lang w:val="en-US" w:eastAsia="ru-RU"/>
        </w:rPr>
        <w:t>publicus</w:t>
      </w:r>
      <w:r w:rsidRPr="00A408F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общественный) – литература по актуальным общественно-политическим вопросам современности, текущей жизни общества.</w:t>
      </w:r>
    </w:p>
    <w:p w:rsidR="00A408FC" w:rsidRPr="00A408FC" w:rsidRDefault="00A408FC" w:rsidP="00A408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A408F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Публицистический</w:t>
      </w:r>
      <w:r w:rsidRPr="00A408F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– характерный для публицистики.</w:t>
      </w:r>
    </w:p>
    <w:p w:rsidR="00A408FC" w:rsidRDefault="00A408FC" w:rsidP="00A408F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408FC">
        <w:rPr>
          <w:rFonts w:ascii="Times New Roman" w:eastAsia="Times New Roman" w:hAnsi="Times New Roman" w:cs="Times New Roman"/>
          <w:b/>
          <w:color w:val="000000"/>
          <w:lang w:eastAsia="ru-RU"/>
        </w:rPr>
        <w:t>Публицистический стиль – это сложное речевое единство, в нем органически сливаются черты разных функциональных стилей: научного, официально-делового, художественного, разговорного.</w:t>
      </w:r>
    </w:p>
    <w:p w:rsidR="007D7AE7" w:rsidRPr="00A408FC" w:rsidRDefault="007D7AE7" w:rsidP="00A408F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D7AE7">
        <w:rPr>
          <w:rFonts w:ascii="Times New Roman" w:eastAsia="Times New Roman" w:hAnsi="Times New Roman" w:cs="Times New Roman"/>
          <w:b/>
          <w:noProof/>
          <w:color w:val="000000"/>
          <w:lang w:eastAsia="ru-RU"/>
        </w:rPr>
        <w:drawing>
          <wp:inline distT="0" distB="0" distL="0" distR="0">
            <wp:extent cx="5589767" cy="3556635"/>
            <wp:effectExtent l="0" t="0" r="0" b="5715"/>
            <wp:docPr id="1" name="Рисунок 1" descr="C:\Users\Мария\Downloads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img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589" cy="3559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CD1" w:rsidRDefault="00864CD1" w:rsidP="00864CD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4F4292">
        <w:rPr>
          <w:b/>
          <w:color w:val="000000"/>
          <w:sz w:val="22"/>
          <w:szCs w:val="22"/>
        </w:rPr>
        <w:t xml:space="preserve">3. </w:t>
      </w:r>
      <w:r w:rsidR="007D7AE7">
        <w:rPr>
          <w:b/>
          <w:color w:val="000000"/>
          <w:sz w:val="22"/>
          <w:szCs w:val="22"/>
        </w:rPr>
        <w:t>Выполни упражнения</w:t>
      </w:r>
      <w:r w:rsidRPr="004F4292">
        <w:rPr>
          <w:b/>
          <w:color w:val="000000"/>
          <w:sz w:val="22"/>
          <w:szCs w:val="22"/>
        </w:rPr>
        <w:t>.</w:t>
      </w:r>
    </w:p>
    <w:p w:rsidR="00864CD1" w:rsidRPr="0098628B" w:rsidRDefault="007D7AE7" w:rsidP="009862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98628B">
        <w:rPr>
          <w:b/>
          <w:i/>
          <w:color w:val="000000"/>
          <w:sz w:val="22"/>
          <w:szCs w:val="22"/>
        </w:rPr>
        <w:t>Упражнение 2Б, 2Д.</w:t>
      </w:r>
    </w:p>
    <w:p w:rsidR="0098628B" w:rsidRPr="0098628B" w:rsidRDefault="0098628B" w:rsidP="009862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98628B">
        <w:rPr>
          <w:b/>
          <w:i/>
          <w:color w:val="000000"/>
          <w:sz w:val="22"/>
          <w:szCs w:val="22"/>
        </w:rPr>
        <w:t>Упражнение 6А, 6Б.</w:t>
      </w:r>
    </w:p>
    <w:p w:rsidR="0098628B" w:rsidRPr="0098628B" w:rsidRDefault="0098628B" w:rsidP="009862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 w:rsidRPr="0098628B">
        <w:rPr>
          <w:b/>
          <w:i/>
          <w:color w:val="000000"/>
          <w:sz w:val="22"/>
          <w:szCs w:val="22"/>
        </w:rPr>
        <w:t>Упражнение 7.</w:t>
      </w:r>
    </w:p>
    <w:p w:rsidR="0098628B" w:rsidRPr="00563F31" w:rsidRDefault="0098628B" w:rsidP="00864CD1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Образец: Говорить в течение (предлог) часа. – Видеть в течении (сущ. с предлогом) реки.</w:t>
      </w:r>
    </w:p>
    <w:p w:rsidR="00864CD1" w:rsidRDefault="00864CD1" w:rsidP="0098628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 w:rsidRPr="00563F31">
        <w:rPr>
          <w:b/>
          <w:color w:val="000000"/>
          <w:sz w:val="22"/>
          <w:szCs w:val="22"/>
        </w:rPr>
        <w:t xml:space="preserve">4.Домашнее задание. </w:t>
      </w:r>
      <w:r w:rsidR="0098628B">
        <w:rPr>
          <w:b/>
          <w:color w:val="000000"/>
          <w:sz w:val="22"/>
          <w:szCs w:val="22"/>
        </w:rPr>
        <w:t>Упражнение 8.</w:t>
      </w:r>
    </w:p>
    <w:p w:rsidR="0098628B" w:rsidRPr="00563F31" w:rsidRDefault="0098628B" w:rsidP="0098628B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2"/>
          <w:szCs w:val="22"/>
        </w:rPr>
      </w:pPr>
    </w:p>
    <w:p w:rsidR="00864CD1" w:rsidRPr="0098628B" w:rsidRDefault="00864CD1" w:rsidP="00864CD1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 w:rsidRPr="0098628B">
        <w:rPr>
          <w:b/>
          <w:sz w:val="22"/>
          <w:szCs w:val="22"/>
        </w:rPr>
        <w:t>5.Обратная связь. И классную, и дома</w:t>
      </w:r>
      <w:r w:rsidR="0098628B">
        <w:rPr>
          <w:b/>
          <w:sz w:val="22"/>
          <w:szCs w:val="22"/>
        </w:rPr>
        <w:t>шнюю работу пришли для проверки.</w:t>
      </w:r>
    </w:p>
    <w:p w:rsidR="00864CD1" w:rsidRPr="00C602FE" w:rsidRDefault="00864CD1" w:rsidP="00864CD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FF0000"/>
          <w:sz w:val="22"/>
          <w:szCs w:val="22"/>
        </w:rPr>
      </w:pPr>
    </w:p>
    <w:p w:rsidR="00A408FC" w:rsidRDefault="00A408FC"/>
    <w:sectPr w:rsidR="00A408FC" w:rsidSect="0097075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D30" w:rsidRDefault="00A91D30">
      <w:pPr>
        <w:spacing w:after="0" w:line="240" w:lineRule="auto"/>
      </w:pPr>
      <w:r>
        <w:separator/>
      </w:r>
    </w:p>
  </w:endnote>
  <w:endnote w:type="continuationSeparator" w:id="1">
    <w:p w:rsidR="00A91D30" w:rsidRDefault="00A91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8FC" w:rsidRDefault="00A408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D30" w:rsidRDefault="00A91D30">
      <w:pPr>
        <w:spacing w:after="0" w:line="240" w:lineRule="auto"/>
      </w:pPr>
      <w:r>
        <w:separator/>
      </w:r>
    </w:p>
  </w:footnote>
  <w:footnote w:type="continuationSeparator" w:id="1">
    <w:p w:rsidR="00A91D30" w:rsidRDefault="00A91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04BF"/>
    <w:multiLevelType w:val="hybridMultilevel"/>
    <w:tmpl w:val="6F1C2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61FE"/>
    <w:rsid w:val="00141635"/>
    <w:rsid w:val="001464F5"/>
    <w:rsid w:val="004861FE"/>
    <w:rsid w:val="00507B85"/>
    <w:rsid w:val="007D7AE7"/>
    <w:rsid w:val="00864CD1"/>
    <w:rsid w:val="0097075B"/>
    <w:rsid w:val="0098628B"/>
    <w:rsid w:val="009A1555"/>
    <w:rsid w:val="00A408FC"/>
    <w:rsid w:val="00A91D30"/>
    <w:rsid w:val="00AC7BB7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4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64CD1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864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CD1"/>
  </w:style>
  <w:style w:type="paragraph" w:styleId="a7">
    <w:name w:val="Balloon Text"/>
    <w:basedOn w:val="a"/>
    <w:link w:val="a8"/>
    <w:uiPriority w:val="99"/>
    <w:semiHidden/>
    <w:unhideWhenUsed/>
    <w:rsid w:val="00AC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7B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2020-08-03T11:28:00Z</dcterms:created>
  <dcterms:modified xsi:type="dcterms:W3CDTF">2020-08-07T15:28:00Z</dcterms:modified>
</cp:coreProperties>
</file>